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63" w:rsidRPr="000E0A63" w:rsidRDefault="000E0A63" w:rsidP="000E0A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 5-8 класс</w:t>
      </w:r>
    </w:p>
    <w:p w:rsidR="000E0A63" w:rsidRPr="000E0A63" w:rsidRDefault="000E0A63" w:rsidP="000E0A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«Музыка» на уровне 5-8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0E0A63" w:rsidRPr="000E0A63" w:rsidRDefault="000E0A63" w:rsidP="000E0A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«МУЗЫКА»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 — </w:t>
      </w:r>
      <w:proofErr w:type="spellStart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временнóе</w:t>
      </w:r>
      <w:proofErr w:type="spellEnd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обогощать</w:t>
      </w:r>
      <w:proofErr w:type="spellEnd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опыт в предвидении будущего и его сравнении с прошлым.</w:t>
      </w:r>
    </w:p>
    <w:p w:rsidR="000E0A63" w:rsidRPr="000E0A63" w:rsidRDefault="000E0A63" w:rsidP="000E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</w:t>
      </w: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интеллекта, способствует самореализации и </w:t>
      </w:r>
      <w:proofErr w:type="spellStart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самопринятию</w:t>
      </w:r>
      <w:proofErr w:type="spellEnd"/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E0A63" w:rsidRPr="000E0A63" w:rsidRDefault="000E0A63" w:rsidP="000E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позволит учителю:</w:t>
      </w:r>
    </w:p>
    <w:p w:rsidR="000E0A63" w:rsidRPr="000E0A63" w:rsidRDefault="000E0A63" w:rsidP="000E0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0E0A63" w:rsidRPr="000E0A63" w:rsidRDefault="000E0A63" w:rsidP="000E0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0E0A63" w:rsidRPr="000E0A63" w:rsidRDefault="000E0A63" w:rsidP="000E0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F34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 «музыка»</w:t>
      </w:r>
    </w:p>
    <w:p w:rsidR="00411F34" w:rsidRPr="00411F34" w:rsidRDefault="00411F34" w:rsidP="0041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11F34" w:rsidRPr="00411F34" w:rsidRDefault="00411F34" w:rsidP="0041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11F34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411F34">
        <w:rPr>
          <w:rFonts w:ascii="Times New Roman" w:hAnsi="Times New Roman" w:cs="Times New Roman"/>
          <w:sz w:val="28"/>
          <w:szCs w:val="28"/>
        </w:rPr>
        <w:t>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Важнейшими задачами изучения предмета «Музыка» в основной школе являются: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5.   Развитие общих и специальных музыкальных способностей, совершенствование в предметных умениях и навыках, в том числе: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д) творческие проекты, музыкально-театральная деятельность (концерты, фестивали, представления);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е) исследовательская деятельность на материале музыкального искусства.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lastRenderedPageBreak/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1 «Музыка моего края»;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2 «Народное музыкальное творчество России»;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3 «Музыка народов мира»;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4 «Европейская классическая музыка»;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5 «Русская классическая музыка»;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6 «Истоки и образы русской и европейской духовной музыки»;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7 «Современная музыка: основные жанры и направления»;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8 «Связь музыки с другими видами искусства»;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модуль № 9 «Жанры музыкального искусства».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МЕСТО УЧЕБНОГО ПРЕДМЕТА «МУЗЫКА» В УЧЕБНОМ ПЛАНЕ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11F34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0E0A63" w:rsidRPr="00411F34" w:rsidRDefault="00411F34" w:rsidP="0041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F34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предмета «Музыка» в </w:t>
      </w:r>
      <w:r>
        <w:rPr>
          <w:rFonts w:ascii="Times New Roman" w:hAnsi="Times New Roman" w:cs="Times New Roman"/>
          <w:sz w:val="28"/>
          <w:szCs w:val="28"/>
        </w:rPr>
        <w:t>5-8</w:t>
      </w:r>
      <w:bookmarkStart w:id="0" w:name="_GoBack"/>
      <w:bookmarkEnd w:id="0"/>
      <w:r w:rsidRPr="00411F34">
        <w:rPr>
          <w:rFonts w:ascii="Times New Roman" w:hAnsi="Times New Roman" w:cs="Times New Roman"/>
          <w:sz w:val="28"/>
          <w:szCs w:val="28"/>
        </w:rPr>
        <w:t xml:space="preserve"> классе составляет 34 часа (не менее 1 часа в неделю).</w:t>
      </w:r>
    </w:p>
    <w:sectPr w:rsidR="000E0A63" w:rsidRPr="0041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22D09"/>
    <w:multiLevelType w:val="multilevel"/>
    <w:tmpl w:val="B83E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3"/>
    <w:rsid w:val="000E0A63"/>
    <w:rsid w:val="004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4F44"/>
  <w15:chartTrackingRefBased/>
  <w15:docId w15:val="{C1215144-B75D-4D61-BC7C-6600C05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2022-09-03T10:33:00Z</dcterms:created>
  <dcterms:modified xsi:type="dcterms:W3CDTF">2022-09-03T10:45:00Z</dcterms:modified>
</cp:coreProperties>
</file>