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4A5" w:rsidRPr="00B664A5" w:rsidRDefault="00B664A5" w:rsidP="00B664A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 </w:t>
      </w:r>
    </w:p>
    <w:p w:rsidR="00B664A5" w:rsidRPr="00B664A5" w:rsidRDefault="00B664A5" w:rsidP="00B664A5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lang w:eastAsia="ru-RU"/>
        </w:rPr>
        <w:t>ОБЩАЯ ХАРАКТЕРИСТИКА УЧЕБНОГО КУРСА  "МАТЕМАТИКА"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"Вероятность и статистика" является разделом курса "Математика". Рабочая программа по предмету "Вероятность и статистика" для обучающихся 7-9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</w:t>
      </w: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B664A5" w:rsidRPr="00B664A5" w:rsidRDefault="00B664A5" w:rsidP="00B664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КУРСА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современном цифровом мире вероятность и статистика при обретают всё большую значимость, как с точки зрения практических приложений, так и их роли в образовании, 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 «Представление данных и описательная статистика»; «Вероятность»; «Элементы комбинаторики»; «Введение в теорию графов».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</w:t>
      </w: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вероятностными законами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664A5" w:rsidRPr="00B664A5" w:rsidRDefault="00B664A5" w:rsidP="00B664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КУРСА В УЧЕБНОМ ПЛАНЕ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7—9 классах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</w:t>
      </w:r>
    </w:p>
    <w:p w:rsidR="00B664A5" w:rsidRPr="00B664A5" w:rsidRDefault="00B664A5" w:rsidP="00B664A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данного курса отводит 1 учебный час в неделю в течение каждого года обучения, всего 102 учебных часа.</w:t>
      </w:r>
    </w:p>
    <w:p w:rsidR="00B664A5" w:rsidRPr="00B664A5" w:rsidRDefault="00B664A5" w:rsidP="00B664A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"ВЕРОЯТНОСТЬ И СТАТИСТИКА" </w:t>
      </w:r>
    </w:p>
    <w:p w:rsidR="00B664A5" w:rsidRPr="00B664A5" w:rsidRDefault="00B664A5" w:rsidP="00B664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lang w:eastAsia="ru-RU"/>
        </w:rPr>
        <w:t>7 КЛАСС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 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 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B664A5" w:rsidRPr="00B664A5" w:rsidRDefault="00B664A5" w:rsidP="00B664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lang w:eastAsia="ru-RU"/>
        </w:rPr>
        <w:t>8 КЛАСС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 процессов и явлений, при решении задач.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рассеивания данных. Дисперсия и стандартное отклонение числовых наборов. Диаграмма рассеивания. 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 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 мощью дерева случайного эксперимента, диаграмм Эйлера.</w:t>
      </w:r>
    </w:p>
    <w:p w:rsidR="00B664A5" w:rsidRPr="00B664A5" w:rsidRDefault="00B664A5" w:rsidP="00B664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lang w:eastAsia="ru-RU"/>
        </w:rPr>
        <w:t>9 КЛАСС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величины. Математическое ожидание и дисперсия случайной величины «число успехов в серии испытаний Бернулли».</w:t>
      </w:r>
    </w:p>
    <w:p w:rsidR="00B664A5" w:rsidRPr="00B664A5" w:rsidRDefault="00B664A5" w:rsidP="00B664A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B664A5" w:rsidRPr="00B664A5" w:rsidRDefault="00B664A5" w:rsidP="00B664A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учебного предмета «Вероятность и статистика», как раздела курса "Математики"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B664A5" w:rsidRPr="00B664A5" w:rsidRDefault="00B664A5" w:rsidP="00B664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программы учебного предмета «Вероятность и статистика»  характеризуются: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Патриотическое воспитание: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Гражданское и духовно-нравственное воспитание: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Трудовое воспитание: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Эстетическое воспитание</w:t>
      </w: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Экологическое воспитание: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B664A5" w:rsidRPr="00B664A5" w:rsidRDefault="00B664A5" w:rsidP="00B664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664A5" w:rsidRPr="00B664A5" w:rsidRDefault="00B664A5" w:rsidP="00B664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 </w:t>
      </w:r>
    </w:p>
    <w:p w:rsidR="00B664A5" w:rsidRPr="00B664A5" w:rsidRDefault="00B664A5" w:rsidP="00B664A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664A5" w:rsidRPr="00B664A5" w:rsidRDefault="00B664A5" w:rsidP="00B664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МЕТАПРЕДМЕТНЫЕ РЕЗУЛЬТАТЫ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 результаты освоения программы учебного предмета «Вероятность и статистика» характеризуются овладением </w:t>
      </w:r>
      <w:r w:rsidRPr="00B664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универсальными </w:t>
      </w:r>
      <w:r w:rsidRPr="00B664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познавательными </w:t>
      </w:r>
      <w:r w:rsidRPr="00B664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действиями, универсальными </w:t>
      </w:r>
      <w:r w:rsidRPr="00B664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коммуникативными </w:t>
      </w:r>
      <w:r w:rsidRPr="00B664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действиями и универсальными </w:t>
      </w:r>
      <w:r w:rsidRPr="00B664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регулятивными </w:t>
      </w:r>
      <w:r w:rsidRPr="00B664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действиями.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 Универсальные </w:t>
      </w:r>
      <w:r w:rsidRPr="00B664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познавательные </w:t>
      </w:r>
      <w:r w:rsidRPr="00B664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Базовые логические действия:</w:t>
      </w:r>
    </w:p>
    <w:p w:rsidR="00B664A5" w:rsidRPr="00B664A5" w:rsidRDefault="00B664A5" w:rsidP="00B66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664A5" w:rsidRPr="00B664A5" w:rsidRDefault="00B664A5" w:rsidP="00B66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664A5" w:rsidRPr="00B664A5" w:rsidRDefault="00B664A5" w:rsidP="00B66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B664A5" w:rsidRPr="00B664A5" w:rsidRDefault="00B664A5" w:rsidP="00B66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664A5" w:rsidRPr="00B664A5" w:rsidRDefault="00B664A5" w:rsidP="00B66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B664A5" w:rsidRPr="00B664A5" w:rsidRDefault="00B664A5" w:rsidP="00B664A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B664A5" w:rsidRPr="00B664A5" w:rsidRDefault="00B664A5" w:rsidP="00B66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664A5" w:rsidRPr="00B664A5" w:rsidRDefault="00B664A5" w:rsidP="00B66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664A5" w:rsidRPr="00B664A5" w:rsidRDefault="00B664A5" w:rsidP="00B66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664A5" w:rsidRPr="00B664A5" w:rsidRDefault="00B664A5" w:rsidP="00B664A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развитие процесса, а также вы- двигать предположения о его развитии в новых условиях.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Работа с информацией:</w:t>
      </w:r>
    </w:p>
    <w:p w:rsidR="00B664A5" w:rsidRPr="00B664A5" w:rsidRDefault="00B664A5" w:rsidP="00B66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B664A5" w:rsidRPr="00B664A5" w:rsidRDefault="00B664A5" w:rsidP="00B66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664A5" w:rsidRPr="00B664A5" w:rsidRDefault="00B664A5" w:rsidP="00B66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664A5" w:rsidRPr="00B664A5" w:rsidRDefault="00B664A5" w:rsidP="00B664A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lastRenderedPageBreak/>
        <w:t>2)  Универсальные </w:t>
      </w:r>
      <w:r w:rsidRPr="00B664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коммуникативные </w:t>
      </w:r>
      <w:r w:rsidRPr="00B664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действия обеспечивают сформированность социальных навыков обучающихся.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Общение:</w:t>
      </w:r>
    </w:p>
    <w:p w:rsidR="00B664A5" w:rsidRPr="00B664A5" w:rsidRDefault="00B664A5" w:rsidP="00B664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664A5" w:rsidRPr="00B664A5" w:rsidRDefault="00B664A5" w:rsidP="00B664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664A5" w:rsidRPr="00B664A5" w:rsidRDefault="00B664A5" w:rsidP="00B664A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Сотрудничество:</w:t>
      </w:r>
    </w:p>
    <w:p w:rsidR="00B664A5" w:rsidRPr="00B664A5" w:rsidRDefault="00B664A5" w:rsidP="00B664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B664A5" w:rsidRPr="00B664A5" w:rsidRDefault="00B664A5" w:rsidP="00B664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664A5" w:rsidRPr="00B664A5" w:rsidRDefault="00B664A5" w:rsidP="00B664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B664A5" w:rsidRPr="00B664A5" w:rsidRDefault="00B664A5" w:rsidP="00B664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B664A5" w:rsidRPr="00B664A5" w:rsidRDefault="00B664A5" w:rsidP="00B664A5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Универсальные </w:t>
      </w:r>
      <w:r w:rsidRPr="00B664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регулятивные </w:t>
      </w:r>
      <w:r w:rsidRPr="00B664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Самоорганизация: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Самоконтроль:</w:t>
      </w:r>
    </w:p>
    <w:p w:rsidR="00B664A5" w:rsidRPr="00B664A5" w:rsidRDefault="00B664A5" w:rsidP="00B66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B664A5" w:rsidRPr="00B664A5" w:rsidRDefault="00B664A5" w:rsidP="00B66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664A5" w:rsidRPr="00B664A5" w:rsidRDefault="00B664A5" w:rsidP="00B664A5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деятельности поставлен- 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 освоения курса «Вероятность и статистика» характеризуются следующими умениями.</w:t>
      </w:r>
    </w:p>
    <w:p w:rsidR="00B664A5" w:rsidRPr="00B664A5" w:rsidRDefault="00B664A5" w:rsidP="00B664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7 КЛАСС</w:t>
      </w:r>
    </w:p>
    <w:p w:rsidR="00B664A5" w:rsidRPr="00B664A5" w:rsidRDefault="00B664A5" w:rsidP="00B664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 информацию, представленную в таблицах, на диаграммах; </w:t>
      </w:r>
    </w:p>
    <w:p w:rsidR="00B664A5" w:rsidRPr="00B664A5" w:rsidRDefault="00B664A5" w:rsidP="00B664A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данные в виде таблиц, строить диаграммы (столбиковые (столбчатые) и круговые) по массивам значений.</w:t>
      </w:r>
    </w:p>
    <w:p w:rsidR="00B664A5" w:rsidRPr="00B664A5" w:rsidRDefault="00B664A5" w:rsidP="00B664A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B664A5" w:rsidRPr="00B664A5" w:rsidRDefault="00B664A5" w:rsidP="00B664A5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B664A5" w:rsidRPr="00B664A5" w:rsidRDefault="00B664A5" w:rsidP="00B664A5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:rsidR="00B664A5" w:rsidRPr="00B664A5" w:rsidRDefault="00B664A5" w:rsidP="00B664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8 КЛАСС</w:t>
      </w:r>
    </w:p>
    <w:p w:rsidR="00B664A5" w:rsidRPr="00B664A5" w:rsidRDefault="00B664A5" w:rsidP="00B664A5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:rsidR="00B664A5" w:rsidRPr="00B664A5" w:rsidRDefault="00B664A5" w:rsidP="00B664A5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B664A5" w:rsidRPr="00B664A5" w:rsidRDefault="00B664A5" w:rsidP="00B664A5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B664A5" w:rsidRPr="00B664A5" w:rsidRDefault="00B664A5" w:rsidP="00B664A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B664A5" w:rsidRPr="00B664A5" w:rsidRDefault="00B664A5" w:rsidP="00B664A5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графические модели: дерево случайного эксперимента, диаграммы Эйлера, числовая прямая.</w:t>
      </w:r>
    </w:p>
    <w:p w:rsidR="00B664A5" w:rsidRPr="00B664A5" w:rsidRDefault="00B664A5" w:rsidP="00B664A5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</w:t>
      </w:r>
    </w:p>
    <w:p w:rsidR="00B664A5" w:rsidRPr="00B664A5" w:rsidRDefault="00B664A5" w:rsidP="00B664A5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B664A5" w:rsidRPr="00B664A5" w:rsidRDefault="00B664A5" w:rsidP="00B664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9 КЛАСС</w:t>
      </w:r>
    </w:p>
    <w:p w:rsidR="00B664A5" w:rsidRPr="00B664A5" w:rsidRDefault="00B664A5" w:rsidP="00B664A5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</w:t>
      </w:r>
    </w:p>
    <w:p w:rsidR="00B664A5" w:rsidRPr="00B664A5" w:rsidRDefault="00B664A5" w:rsidP="00B664A5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B664A5" w:rsidRPr="00B664A5" w:rsidRDefault="00B664A5" w:rsidP="00B664A5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B664A5" w:rsidRPr="00B664A5" w:rsidRDefault="00B664A5" w:rsidP="00B664A5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B664A5" w:rsidRPr="00B664A5" w:rsidRDefault="00B664A5" w:rsidP="00B664A5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B664A5" w:rsidRPr="00B664A5" w:rsidRDefault="00B664A5" w:rsidP="00B664A5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случайной величине и о распределении вероятностей.</w:t>
      </w:r>
    </w:p>
    <w:p w:rsidR="00B664A5" w:rsidRPr="00B664A5" w:rsidRDefault="00B664A5" w:rsidP="00B664A5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B664A5" w:rsidRPr="00B664A5" w:rsidRDefault="00B664A5" w:rsidP="00B664A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ПОЯСНИТЕЛЬНАЯ ЗАПИСКА </w:t>
      </w:r>
    </w:p>
    <w:p w:rsidR="00B664A5" w:rsidRPr="00B664A5" w:rsidRDefault="00B664A5" w:rsidP="00B664A5">
      <w:pPr>
        <w:shd w:val="clear" w:color="auto" w:fill="FFFFFF"/>
        <w:spacing w:before="240" w:after="120" w:line="240" w:lineRule="atLeast"/>
        <w:outlineLvl w:val="2"/>
        <w:rPr>
          <w:rFonts w:ascii="LiberationSerif" w:eastAsia="Times New Roman" w:hAnsi="LiberationSerif" w:cs="Times New Roman"/>
          <w:b/>
          <w:bCs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lang w:eastAsia="ru-RU"/>
        </w:rPr>
        <w:t>ОБЩАЯ ХАРАКТЕРИСТИКА УЧЕБНОГО КУРСА  "МАТЕМАТИКА"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"Вероятность и статистика" является разделом курса "Математика". Рабочая программа по предмету "Вероятность и статистика" для обучающихся 7-9 классов разработана на основе Федерального государственного образовательного стандарта основного общего образования с учётом и современных мировых требований, предъявляемых к математическому образованию, и традиций российского образования, которые обеспечивают овладение ключевыми компетенциями, составляющими основу для непрерывного образования и саморазвития, а также целостность общекультурного, личностного и познавательного развития обучающихся. В программе учтены идеи и </w:t>
      </w: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положения Концепции развития математического образования в Российской Федерации.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подготовки. Уже в школе математика служит опорным предметом для изучения смежных дисциплин, а после школы реальной необходимостью становится непрерывное образование, что требует полноценной базовой общеобразовательной подготовки, в том числе и математической. Это обусловлено тем, что в наши дни растёт число профессий, связанных с непосредственным применением математики: и в сфере экономики, и в бизнесе, и в технологических областях, и даже в гуманитарных сферах. Таким образом, круг школьников, для которых математика может стать значимым предметом, расширяется.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полезность математики обусловлена тем, что её предметом являются фундаментальные структуры нашего мира: пространственные формы и количественные отношения от простейших, усваиваемых в непосредственном опыте, до достаточно сложных, необходимых для развития научных и прикладных идей. Без конкретных математических знаний затруднено понимание принципов устройства и использования современной техники, восприятие и интерпретация разнообразной социальной, экономической, политической информации, малоэффективна повседневная практическая деятельность. Каждому человеку в своей жизни приходится выполнять расчёты и составлять алгоритмы, находить и применять формулы, владеть практическими приёмами геометрических измерений и построений, читать информацию, представленную в виде таблиц, диаграмм и графиков, жить в условиях неопределённости и понимать вероятностный характер случайных событий.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Одновременно с расширением сфер применения математики в современном обществе всё более важным становится математический стиль мышления, проявляющийся в определённых умственных навыках. В процессе изучения математики в арсенал приёмов и методов мышления человека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умозаключений, правила их конструирования раскрывают механизм логических построений, способствуют выработке умения формулировать, обосновывать и доказывать суждения, тем самым развивают логическое мышление. Ведущая роль принадлежит математике и в формировании алгоритмической компоненты мышления и воспитании умений действовать по заданным алгоритмам, совершенствовать известные и конструировать новые. В процессе решения задач — основой учебной деятельности на уроках математики — развиваются также творческая и прикладная стороны мышления.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даёт возможность развивать у обучающихся точную, рациональную и информативную речь, умение отбирать наиболее подходящие языковые, символические, графические средства для выражения суждений и наглядного их представления.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компонентом общей культуры в современном толковании является общее знакомство с методами познания действительности, представление о предмете и методах математики, их отличий от методов других естественных и гуманитарных наук, об особенностях применения математики для решения научных и прикладных задач. Таким образом, математическое образование вносит свой вклад в формирование общей культуры человека.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математики также способствует эстетическому воспитанию человека, пониманию красоты и изящества математических рассуждений, восприятию геометрических форм, усвоению идеи симметрии.</w:t>
      </w:r>
    </w:p>
    <w:p w:rsidR="00B664A5" w:rsidRPr="00B664A5" w:rsidRDefault="00B664A5" w:rsidP="00B664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lang w:eastAsia="ru-RU"/>
        </w:rPr>
        <w:t>ЦЕЛИ ИЗУЧЕНИЯ УЧЕБНОГО КУРСА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современном цифровом мире вероятность и статистика при обретают всё большую значимость, как с точки зрения практических приложений, так и их роли в образовании, </w:t>
      </w: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необходимом каждому человеку. Возрастает число профессий, при овладении которыми требуется хорошая базовая подготовка в области вероятности и статистики, такая подготовка важна для продолжения образования и для успешной профессиональной карьеры. Каждый человек постоянно принимает решения на основе имеющихся у него данных. А для обоснованного принятия решения в условиях недостатка или избытка информации необходимо в том числе хорошо сформированное вероятностное и статистическое мышление.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остро встала необходимость сформировать у обучающихся функциональную грамотность, включающую в себя в качестве неотъемлемой составляющей умение воспринимать и критически анализировать информацию, представленную в различных формах, понимать вероятностный характер многих реальных процессов и зависимостей, производить простейшие вероятностные расчёты. Знакомство с основными принципами сбора, анализа и представления данных из различных сфер жизни общества и государства приобщает обучающихся к общественным интересам. Изучение основ комбинаторики развивает навыки организации перебора и подсчёта числа вариантов, в том числе, в прикладных задачах. Знакомство с основами теории графов создаёт математический фундамент для формирования компетенций в области информатики и цифровых технологий. Помимо этого, при изучении статистики и вероятности обогащаются представления учащихся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 вероятностного мышления.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данными целями в структуре программы учебного курса «Вероятность и статистика» основной школы выделены следующие содержательно-методические линии: «Представление данных и описательная статистика»; «Вероятность»; «Элементы комбинаторики»; «Введение в теорию графов».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линии «Представление данных и описательная статистика» служит основой для формирования навыков работы с информацией: от чтения и интерпретации информации, представленной в таблицах, на диаграммах и графиках до сбора, представления и анализа данных с использованием статистических характеристик средних и рассеивания. Работая с данными, обучающиеся учатся считывать и интерпретировать данные, выдвигать, аргументировать и критиковать простейшие гипотезы, размышлять над факторами, вызывающими изменчивость, и оценивать их влияние на рассматриваемые величины и процессы.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Интуитивное представление о случайной изменчивости, исследование закономерностей и тенденций становится мотивирующей основой для изучения теории вероятностей. Большое значение здесь имеют практические задания, в частности опыты с классическими вероятностными моделями.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вероятности вводится как мера правдоподобия случайного события. При изучении курса обучающиеся знакомятся с простейшими методами вычисления вероятностей в случайных экспериментах с равновозможными элементарными исходами, вероятностными законами позволяющими ставить и решать более сложные задачи. В курс входят начальные представления о случайных величинах и их числовых характеристиках.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рамках этого курса осуществляется знакомство обучающихся с множествами и основными операциями над множествами, рассматриваются примеры применения для решения задач, а также использования в других математических курсах и учебных предметах.</w:t>
      </w:r>
    </w:p>
    <w:p w:rsidR="00B664A5" w:rsidRPr="00B664A5" w:rsidRDefault="00B664A5" w:rsidP="00B664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lang w:eastAsia="ru-RU"/>
        </w:rPr>
        <w:t>МЕСТО УЧЕБНОГО КУРСА В УЧЕБНОМ ПЛАНЕ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В 7—9 классах изучается курс «Вероятность и статистика», в который входят разделы: «Представление данных и описательная статистика»; «Вероятность»; «Элементы комбинаторики»; «Введение в теорию графов».</w:t>
      </w:r>
    </w:p>
    <w:p w:rsidR="00B664A5" w:rsidRPr="00B664A5" w:rsidRDefault="00B664A5" w:rsidP="00B664A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изучение данного курса отводит 1 учебный час в неделю в течение каждого года обучения, всего 102 учебных часа.</w:t>
      </w:r>
    </w:p>
    <w:p w:rsidR="00B664A5" w:rsidRPr="00B664A5" w:rsidRDefault="00B664A5" w:rsidP="00B664A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КУРСА "ВЕРОЯТНОСТЬ И СТАТИСТИКА" </w:t>
      </w:r>
    </w:p>
    <w:p w:rsidR="00B664A5" w:rsidRPr="00B664A5" w:rsidRDefault="00B664A5" w:rsidP="00B664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lang w:eastAsia="ru-RU"/>
        </w:rPr>
        <w:t>7 КЛАСС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в виде таблиц, диаграмм, графиков. Заполнение таблиц, чтение и построение диаграмм (столбиковых (столбчатых) и круговых). Чтение графиков реальных процессов. Извлечение информации из диаграмм и таблиц, использование и интерпретация данных.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Описательная статистика: среднее арифметическое, медиана, размах, наибольшее и наименьшее значения набора числовых данных. Примеры случайной изменчивости. 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Случайный эксперимент (опыт) и случайное событие. Вероятность и частота. Роль маловероятных и практически достоверных событий в природе и в обществе. Монета и игральная кость в теории вероятностей. 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Граф, вершина, ребро. Степень вершины. Число рёбер и суммарная степень вершин. Представление о связности графа. Цепи и циклы. Пути в графах. Обход графа (эйлеров путь). Представление об ориентированном графе. Решение задач с помощью графов.</w:t>
      </w:r>
    </w:p>
    <w:p w:rsidR="00B664A5" w:rsidRPr="00B664A5" w:rsidRDefault="00B664A5" w:rsidP="00B664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lang w:eastAsia="ru-RU"/>
        </w:rPr>
        <w:t>8 КЛАСС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в виде таблиц, диаграмм, графиков. Множество, элемент множества, подмножество. Операции над множествами: объединение, пересечение, дополнение. Свойства операций над множествами: переместительное, сочетательное, распределительное, включения. Использование графического представления множеств для описания реальных процессов и явлений, при решении задач.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Измерение рассеивания данных. Дисперсия и стандартное отклонение числовых наборов. Диаграмма рассеивания. 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Элементарные события случайного опыта. Случайные события. Вероятности событий. Опыты с равновозможными элементарными событиями. Случайный выбор. Связь между маловероятными и практически достоверными событиями в природе, обществе и науке. 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Дерево. Свойства деревьев: единственность пути, существование висячей вершины, связь между числом вершин и числом рёбер. Правило умножения. Решение задач с помощью графов.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Противоположные события. Диаграмма Эйлера. Объединение и пересечение событий. Несовместные события. Формула сложения вероятностей. Условная вероятность. Правило умножения. Независимые события. Представление эксперимента в виде дерева. Решение задач на нахождение вероятностей с по мощью дерева случайного эксперимента, диаграмм Эйлера.</w:t>
      </w:r>
    </w:p>
    <w:p w:rsidR="00B664A5" w:rsidRPr="00B664A5" w:rsidRDefault="00B664A5" w:rsidP="00B664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lang w:eastAsia="ru-RU"/>
        </w:rPr>
        <w:t>9 КЛАСС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данных в виде таблиц, диаграмм, графиков, интерпретация данных. Чтение и построение таблиц, диаграмм, графиков по реальным данным.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Перестановки и факториал. Сочетания и число сочетаний. Треугольник Паскаля. Решение задач с использованием комбинаторики.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вероятность. Случайный выбор точки из фигуры на плоскости, из отрезка и из дуги окружности.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Испытание. Успех и неудача. Серия испытаний до первого успеха. Серия испытаний Бернулли. Вероятности событий в серии испытаний Бернулли.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Случайная величина и распределение вероятностей. Математическое ожидание и дисперсия. Примеры математического ожидания как теоретического среднего значения </w:t>
      </w: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величины. Математическое ожидание и дисперсия случайной величины «число успехов в серии испытаний Бернулли».</w:t>
      </w:r>
    </w:p>
    <w:p w:rsidR="00B664A5" w:rsidRPr="00B664A5" w:rsidRDefault="00B664A5" w:rsidP="00B664A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4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законе больших чисел. Измерение вероятностей с помощью частот. Роль и значение закона больших чисел в природе и обществе.</w:t>
      </w:r>
    </w:p>
    <w:p w:rsidR="00B664A5" w:rsidRPr="00B664A5" w:rsidRDefault="00B664A5" w:rsidP="00B664A5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Освоение учебного предмета «Вероятность и статистика», как раздела курса "Математики" должно обеспечивать достижение на уровне основного общего образования следующих личностных, метапредметных и предметных образовательных результатов:</w:t>
      </w:r>
    </w:p>
    <w:p w:rsidR="00B664A5" w:rsidRPr="00B664A5" w:rsidRDefault="00B664A5" w:rsidP="00B664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ЛИЧНОСТНЫЕ РЕЗУЛЬТАТЫ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Личностные результаты освоения программы учебного предмета «Вероятность и статистика»  характеризуются: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Патриотическое воспитание: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Гражданское и духовно-нравственное воспитание: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Трудовое воспитание: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осознанным выбором и построением индивидуальной траектории образования и жизненных планов с учётом личных интересов и общественных потребностей.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Эстетическое воспитание</w:t>
      </w: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: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Ценности научного познания: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Физическое воспитание, формирование культуры здоровья и эмоционального благополучия: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сформированностью навыка рефлексии, признанием своего права на ошибку и такого же права другого человека.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Экологическое воспитание: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</w:p>
    <w:p w:rsidR="00B664A5" w:rsidRPr="00B664A5" w:rsidRDefault="00B664A5" w:rsidP="00B664A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B664A5" w:rsidRPr="00B664A5" w:rsidRDefault="00B664A5" w:rsidP="00B664A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своё развитие; </w:t>
      </w:r>
    </w:p>
    <w:p w:rsidR="00B664A5" w:rsidRPr="00B664A5" w:rsidRDefault="00B664A5" w:rsidP="00B664A5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B664A5" w:rsidRPr="00B664A5" w:rsidRDefault="00B664A5" w:rsidP="00B664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lastRenderedPageBreak/>
        <w:t>МЕТАПРЕДМЕТНЫЕ РЕЗУЛЬТАТЫ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Метапредметные результаты освоения программы учебного предмета «Вероятность и статистика» характеризуются овладением </w:t>
      </w:r>
      <w:r w:rsidRPr="00B664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универсальными </w:t>
      </w:r>
      <w:r w:rsidRPr="00B664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познавательными </w:t>
      </w:r>
      <w:r w:rsidRPr="00B664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действиями, универсальными </w:t>
      </w:r>
      <w:r w:rsidRPr="00B664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коммуникативными </w:t>
      </w:r>
      <w:r w:rsidRPr="00B664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действиями и универсальными </w:t>
      </w:r>
      <w:r w:rsidRPr="00B664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регулятивными </w:t>
      </w:r>
      <w:r w:rsidRPr="00B664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действиями.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1) Универсальные </w:t>
      </w:r>
      <w:r w:rsidRPr="00B664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познавательные </w:t>
      </w:r>
      <w:r w:rsidRPr="00B664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действия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Базовые логические действия:</w:t>
      </w:r>
    </w:p>
    <w:p w:rsidR="00B664A5" w:rsidRPr="00B664A5" w:rsidRDefault="00B664A5" w:rsidP="00B664A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B664A5" w:rsidRPr="00B664A5" w:rsidRDefault="00B664A5" w:rsidP="00B664A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B664A5" w:rsidRPr="00B664A5" w:rsidRDefault="00B664A5" w:rsidP="00B664A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математические закономерности, взаимосвязи и противоречия в фактах, данных, наблюдениях и утверждениях; предлагать критерии для выявления закономерностей и противоречий;</w:t>
      </w:r>
    </w:p>
    <w:p w:rsidR="00B664A5" w:rsidRPr="00B664A5" w:rsidRDefault="00B664A5" w:rsidP="00B664A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B664A5" w:rsidRPr="00B664A5" w:rsidRDefault="00B664A5" w:rsidP="00B664A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контрпримеры; обосновывать собственные рассуждения;</w:t>
      </w:r>
    </w:p>
    <w:p w:rsidR="00B664A5" w:rsidRPr="00B664A5" w:rsidRDefault="00B664A5" w:rsidP="00B664A5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Базовые исследовательские действия:</w:t>
      </w:r>
    </w:p>
    <w:p w:rsidR="00B664A5" w:rsidRPr="00B664A5" w:rsidRDefault="00B664A5" w:rsidP="00B664A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вопросы как исследовательский инструмент познания;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B664A5" w:rsidRPr="00B664A5" w:rsidRDefault="00B664A5" w:rsidP="00B664A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B664A5" w:rsidRPr="00B664A5" w:rsidRDefault="00B664A5" w:rsidP="00B664A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B664A5" w:rsidRPr="00B664A5" w:rsidRDefault="00B664A5" w:rsidP="00B664A5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прогнозировать возможное развитие процесса, а также вы- двигать предположения о его развитии в новых условиях.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Работа с информацией:</w:t>
      </w:r>
    </w:p>
    <w:p w:rsidR="00B664A5" w:rsidRPr="00B664A5" w:rsidRDefault="00B664A5" w:rsidP="00B664A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выявлять недостаточность и избыточность информации, данных, необходимых для решения задачи;</w:t>
      </w:r>
    </w:p>
    <w:p w:rsidR="00B664A5" w:rsidRPr="00B664A5" w:rsidRDefault="00B664A5" w:rsidP="00B664A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B664A5" w:rsidRPr="00B664A5" w:rsidRDefault="00B664A5" w:rsidP="00B664A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B664A5" w:rsidRPr="00B664A5" w:rsidRDefault="00B664A5" w:rsidP="00B664A5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2)  Универсальные </w:t>
      </w:r>
      <w:r w:rsidRPr="00B664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коммуникативные </w:t>
      </w:r>
      <w:r w:rsidRPr="00B664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действия обеспечивают сформированность социальных навыков обучающихся.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Общение:</w:t>
      </w:r>
    </w:p>
    <w:p w:rsidR="00B664A5" w:rsidRPr="00B664A5" w:rsidRDefault="00B664A5" w:rsidP="00B664A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</w:r>
    </w:p>
    <w:p w:rsidR="00B664A5" w:rsidRPr="00B664A5" w:rsidRDefault="00B664A5" w:rsidP="00B664A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B664A5" w:rsidRPr="00B664A5" w:rsidRDefault="00B664A5" w:rsidP="00B664A5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lastRenderedPageBreak/>
        <w:t>Сотрудничество:</w:t>
      </w:r>
    </w:p>
    <w:p w:rsidR="00B664A5" w:rsidRPr="00B664A5" w:rsidRDefault="00B664A5" w:rsidP="00B664A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понимать и использовать преимущества командной и индивидуальной работы при решении учебных математических задач;</w:t>
      </w:r>
    </w:p>
    <w:p w:rsidR="00B664A5" w:rsidRPr="00B664A5" w:rsidRDefault="00B664A5" w:rsidP="00B664A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B664A5" w:rsidRPr="00B664A5" w:rsidRDefault="00B664A5" w:rsidP="00B664A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участвовать в групповых формах работы (обсуждения, обмен мнениями, мозговые штурмы и др.);</w:t>
      </w:r>
    </w:p>
    <w:p w:rsidR="00B664A5" w:rsidRPr="00B664A5" w:rsidRDefault="00B664A5" w:rsidP="00B664A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выполнять свою часть работы и координировать свои действия с другими членами команды;</w:t>
      </w:r>
    </w:p>
    <w:p w:rsidR="00B664A5" w:rsidRPr="00B664A5" w:rsidRDefault="00B664A5" w:rsidP="00B664A5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качество своего вклада в общий продукт по критериям, сформулированным участниками взаимодействия.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3)  Универсальные </w:t>
      </w:r>
      <w:r w:rsidRPr="00B664A5">
        <w:rPr>
          <w:rFonts w:ascii="LiberationSerif" w:eastAsia="Times New Roman" w:hAnsi="LiberationSerif" w:cs="Times New Roman"/>
          <w:b/>
          <w:bCs/>
          <w:i/>
          <w:iCs/>
          <w:color w:val="000000"/>
          <w:sz w:val="20"/>
          <w:szCs w:val="20"/>
          <w:lang w:eastAsia="ru-RU"/>
        </w:rPr>
        <w:t>регулятивные </w:t>
      </w:r>
      <w:r w:rsidRPr="00B664A5">
        <w:rPr>
          <w:rFonts w:ascii="LiberationSerif" w:eastAsia="Times New Roman" w:hAnsi="LiberationSerif" w:cs="Times New Roman"/>
          <w:i/>
          <w:iCs/>
          <w:color w:val="000000"/>
          <w:sz w:val="20"/>
          <w:szCs w:val="20"/>
          <w:lang w:eastAsia="ru-RU"/>
        </w:rPr>
        <w:t>действия обеспечивают формирование смысловых установок и жизненных навыков личности.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Самоорганизация: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Самоконтроль:</w:t>
      </w:r>
    </w:p>
    <w:p w:rsidR="00B664A5" w:rsidRPr="00B664A5" w:rsidRDefault="00B664A5" w:rsidP="00B664A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владеть способами самопроверки, самоконтроля процесса и результата решения математической задачи;</w:t>
      </w:r>
    </w:p>
    <w:p w:rsidR="00B664A5" w:rsidRPr="00B664A5" w:rsidRDefault="00B664A5" w:rsidP="00B664A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B664A5" w:rsidRPr="00B664A5" w:rsidRDefault="00B664A5" w:rsidP="00B664A5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оценивать соответствие результата деятельности поставлен- 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olor w:val="000000"/>
          <w:sz w:val="20"/>
          <w:szCs w:val="20"/>
          <w:lang w:eastAsia="ru-RU"/>
        </w:rPr>
        <w:t>ПРЕДМЕТНЫЕ РЕЗУЛЬТАТЫ</w:t>
      </w:r>
    </w:p>
    <w:p w:rsidR="00B664A5" w:rsidRPr="00B664A5" w:rsidRDefault="00B664A5" w:rsidP="00B664A5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Предметные результаты освоения курса «Вероятность и статистика» характеризуются следующими умениями.</w:t>
      </w:r>
    </w:p>
    <w:p w:rsidR="00B664A5" w:rsidRPr="00B664A5" w:rsidRDefault="00B664A5" w:rsidP="00B664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7 КЛАСС</w:t>
      </w:r>
    </w:p>
    <w:p w:rsidR="00B664A5" w:rsidRPr="00B664A5" w:rsidRDefault="00B664A5" w:rsidP="00B664A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Читать информацию, представленную в таблицах, на диаграммах; </w:t>
      </w:r>
    </w:p>
    <w:p w:rsidR="00B664A5" w:rsidRPr="00B664A5" w:rsidRDefault="00B664A5" w:rsidP="00B664A5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Представлять данные в виде таблиц, строить диаграммы (столбиковые (столбчатые) и круговые) по массивам значений.</w:t>
      </w:r>
    </w:p>
    <w:p w:rsidR="00B664A5" w:rsidRPr="00B664A5" w:rsidRDefault="00B664A5" w:rsidP="00B664A5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и интерпретировать реальные числовые данные, представленные в таблицах, на диаграммах, графиках.</w:t>
      </w:r>
    </w:p>
    <w:p w:rsidR="00B664A5" w:rsidRPr="00B664A5" w:rsidRDefault="00B664A5" w:rsidP="00B664A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для описания данных статистические характеристики: среднее арифметическое, медиана, наибольшее и наименьшее значения, размах.</w:t>
      </w:r>
    </w:p>
    <w:p w:rsidR="00B664A5" w:rsidRPr="00B664A5" w:rsidRDefault="00B664A5" w:rsidP="00B664A5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случайной изменчивости на примерах цен, физических величин, антропометрических данных; иметь представление о статистической устойчивости.</w:t>
      </w:r>
    </w:p>
    <w:p w:rsidR="00B664A5" w:rsidRPr="00B664A5" w:rsidRDefault="00B664A5" w:rsidP="00B664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8 КЛАСС</w:t>
      </w:r>
    </w:p>
    <w:p w:rsidR="00B664A5" w:rsidRPr="00B664A5" w:rsidRDefault="00B664A5" w:rsidP="00B664A5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Извлекать и преобразовывать информацию, представленную в виде таблиц, диаграмм, графиков; представлять данные в виде таблиц, диаграмм, графиков.</w:t>
      </w:r>
    </w:p>
    <w:p w:rsidR="00B664A5" w:rsidRPr="00B664A5" w:rsidRDefault="00B664A5" w:rsidP="00B664A5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Описывать данные с помощью статистических показателей: средних значений и мер рассеивания (размах, дисперсия и стандартное отклонение).</w:t>
      </w:r>
    </w:p>
    <w:p w:rsidR="00B664A5" w:rsidRPr="00B664A5" w:rsidRDefault="00B664A5" w:rsidP="00B664A5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частоты числовых значений и частоты событий, в том числе по результатам измерений и наблюдений.</w:t>
      </w:r>
    </w:p>
    <w:p w:rsidR="00B664A5" w:rsidRPr="00B664A5" w:rsidRDefault="00B664A5" w:rsidP="00B664A5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вероятности случайных событий в опытах, зная вероятности элементарных событий, в том числе в опытах с равновозможными элементарными событиями.</w:t>
      </w:r>
    </w:p>
    <w:p w:rsidR="00B664A5" w:rsidRPr="00B664A5" w:rsidRDefault="00B664A5" w:rsidP="00B664A5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lastRenderedPageBreak/>
        <w:t>Использовать графические модели: дерево случайного эксперимента, диаграммы Эйлера, числовая прямая.</w:t>
      </w:r>
    </w:p>
    <w:p w:rsidR="00B664A5" w:rsidRPr="00B664A5" w:rsidRDefault="00B664A5" w:rsidP="00B664A5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Оперировать понятиями: множество, подмножество; выполнять операции над множествами: объединение, пересечение, дополнение; перечислять элементы множеств; применять свойства множеств.</w:t>
      </w:r>
    </w:p>
    <w:p w:rsidR="00B664A5" w:rsidRPr="00B664A5" w:rsidRDefault="00B664A5" w:rsidP="00B664A5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графическое представление множеств и связей между ними для описания процессов и явлений, в том числе при решении задач из других учебных предметов и курсов.</w:t>
      </w:r>
    </w:p>
    <w:p w:rsidR="00B664A5" w:rsidRPr="00B664A5" w:rsidRDefault="00B664A5" w:rsidP="00B664A5">
      <w:pPr>
        <w:shd w:val="clear" w:color="auto" w:fill="FFFFFF"/>
        <w:spacing w:before="240" w:after="120" w:line="240" w:lineRule="atLeast"/>
        <w:outlineLvl w:val="1"/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</w:pPr>
      <w:r w:rsidRPr="00B664A5">
        <w:rPr>
          <w:rFonts w:ascii="LiberationSerif" w:eastAsia="Times New Roman" w:hAnsi="LiberationSerif" w:cs="Times New Roman"/>
          <w:b/>
          <w:bCs/>
          <w:caps/>
          <w:color w:val="000000"/>
          <w:lang w:eastAsia="ru-RU"/>
        </w:rPr>
        <w:t>9 КЛАСС</w:t>
      </w:r>
    </w:p>
    <w:p w:rsidR="00B664A5" w:rsidRPr="00B664A5" w:rsidRDefault="00B664A5" w:rsidP="00B664A5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 Извлекать и преобразовывать информацию, представленную в различных источниках в виде таблиц, диаграмм, графиков; представлять данные в виде таблиц, диаграмм, графиков.</w:t>
      </w:r>
    </w:p>
    <w:p w:rsidR="00B664A5" w:rsidRPr="00B664A5" w:rsidRDefault="00B664A5" w:rsidP="00B664A5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Решать задачи организованным перебором вариантов, а также с использованием комбинаторных правил и методов.</w:t>
      </w:r>
    </w:p>
    <w:p w:rsidR="00B664A5" w:rsidRPr="00B664A5" w:rsidRDefault="00B664A5" w:rsidP="00B664A5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Использовать описательные характеристики для массивов числовых данных, в том числе средние значения и меры рассеивания.</w:t>
      </w:r>
    </w:p>
    <w:p w:rsidR="00B664A5" w:rsidRPr="00B664A5" w:rsidRDefault="00B664A5" w:rsidP="00B664A5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частоты значений и частоты события, в том числе пользуясь результатами проведённых измерений и наблюдений.</w:t>
      </w:r>
    </w:p>
    <w:p w:rsidR="00B664A5" w:rsidRPr="00B664A5" w:rsidRDefault="00B664A5" w:rsidP="00B664A5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Находить вероятности случайных событий в изученных опытах, в том числе в опытах с равновозможными элементарными событиями, в сериях испытаний до первого успеха, в сериях испытаний Бернулли.</w:t>
      </w:r>
    </w:p>
    <w:p w:rsidR="00B664A5" w:rsidRPr="00B664A5" w:rsidRDefault="00B664A5" w:rsidP="00B664A5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случайной величине и о распределении вероятностей.</w:t>
      </w:r>
    </w:p>
    <w:p w:rsidR="00B664A5" w:rsidRPr="00B664A5" w:rsidRDefault="00B664A5" w:rsidP="00B664A5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</w:pPr>
      <w:r w:rsidRPr="00B664A5">
        <w:rPr>
          <w:rFonts w:ascii="LiberationSerif" w:eastAsia="Times New Roman" w:hAnsi="LiberationSerif" w:cs="Times New Roman"/>
          <w:color w:val="000000"/>
          <w:sz w:val="20"/>
          <w:szCs w:val="20"/>
          <w:lang w:eastAsia="ru-RU"/>
        </w:rPr>
        <w:t>Иметь представление о законе больших чисел как о проявлении закономерности в случайной изменчивости и о роли закона больших чисел в природе и обществе.</w:t>
      </w:r>
    </w:p>
    <w:p w:rsidR="003C3D54" w:rsidRDefault="003C3D54">
      <w:bookmarkStart w:id="0" w:name="_GoBack"/>
      <w:bookmarkEnd w:id="0"/>
    </w:p>
    <w:sectPr w:rsidR="003C3D54" w:rsidSect="003C3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711"/>
    <w:multiLevelType w:val="multilevel"/>
    <w:tmpl w:val="8B748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AD3CD8"/>
    <w:multiLevelType w:val="multilevel"/>
    <w:tmpl w:val="C0CC0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B3A84"/>
    <w:multiLevelType w:val="multilevel"/>
    <w:tmpl w:val="268E9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322A2D"/>
    <w:multiLevelType w:val="multilevel"/>
    <w:tmpl w:val="7598A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2631D2"/>
    <w:multiLevelType w:val="multilevel"/>
    <w:tmpl w:val="FD36B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F95507"/>
    <w:multiLevelType w:val="multilevel"/>
    <w:tmpl w:val="4E103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4A2EF3"/>
    <w:multiLevelType w:val="multilevel"/>
    <w:tmpl w:val="9C748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FA43F54"/>
    <w:multiLevelType w:val="multilevel"/>
    <w:tmpl w:val="5E38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3E1954"/>
    <w:multiLevelType w:val="multilevel"/>
    <w:tmpl w:val="BFB6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1517DC9"/>
    <w:multiLevelType w:val="multilevel"/>
    <w:tmpl w:val="D794F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1615DBC"/>
    <w:multiLevelType w:val="multilevel"/>
    <w:tmpl w:val="680E6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27539C6"/>
    <w:multiLevelType w:val="multilevel"/>
    <w:tmpl w:val="56624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3F96666"/>
    <w:multiLevelType w:val="multilevel"/>
    <w:tmpl w:val="638C8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124FCD"/>
    <w:multiLevelType w:val="multilevel"/>
    <w:tmpl w:val="56C66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78F6CAD"/>
    <w:multiLevelType w:val="multilevel"/>
    <w:tmpl w:val="E188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800B83"/>
    <w:multiLevelType w:val="multilevel"/>
    <w:tmpl w:val="96269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610D9A"/>
    <w:multiLevelType w:val="multilevel"/>
    <w:tmpl w:val="1B4C8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144D04"/>
    <w:multiLevelType w:val="multilevel"/>
    <w:tmpl w:val="97729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0D36460"/>
    <w:multiLevelType w:val="multilevel"/>
    <w:tmpl w:val="2A04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15272E4"/>
    <w:multiLevelType w:val="multilevel"/>
    <w:tmpl w:val="D96CA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2B0045D"/>
    <w:multiLevelType w:val="multilevel"/>
    <w:tmpl w:val="0108D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9BA7545"/>
    <w:multiLevelType w:val="multilevel"/>
    <w:tmpl w:val="33686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2BBF0BBA"/>
    <w:multiLevelType w:val="multilevel"/>
    <w:tmpl w:val="40DEE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DC7792C"/>
    <w:multiLevelType w:val="multilevel"/>
    <w:tmpl w:val="CE0A1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2E0777C9"/>
    <w:multiLevelType w:val="multilevel"/>
    <w:tmpl w:val="7DC0B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045798B"/>
    <w:multiLevelType w:val="multilevel"/>
    <w:tmpl w:val="41B66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169390D"/>
    <w:multiLevelType w:val="multilevel"/>
    <w:tmpl w:val="D81EA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3E358C4"/>
    <w:multiLevelType w:val="multilevel"/>
    <w:tmpl w:val="48B47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88E5165"/>
    <w:multiLevelType w:val="multilevel"/>
    <w:tmpl w:val="A93E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3E353951"/>
    <w:multiLevelType w:val="multilevel"/>
    <w:tmpl w:val="2B828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0F72E3"/>
    <w:multiLevelType w:val="multilevel"/>
    <w:tmpl w:val="94DC3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1A0222"/>
    <w:multiLevelType w:val="multilevel"/>
    <w:tmpl w:val="EAD0E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E87523D"/>
    <w:multiLevelType w:val="multilevel"/>
    <w:tmpl w:val="88D01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C046C1"/>
    <w:multiLevelType w:val="multilevel"/>
    <w:tmpl w:val="55A8A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1D6376D"/>
    <w:multiLevelType w:val="multilevel"/>
    <w:tmpl w:val="03C4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4BC6832"/>
    <w:multiLevelType w:val="multilevel"/>
    <w:tmpl w:val="18086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C8765A6"/>
    <w:multiLevelType w:val="multilevel"/>
    <w:tmpl w:val="CBDE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2576DCD"/>
    <w:multiLevelType w:val="multilevel"/>
    <w:tmpl w:val="5B344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5204039"/>
    <w:multiLevelType w:val="multilevel"/>
    <w:tmpl w:val="FBD0E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5E3CCA"/>
    <w:multiLevelType w:val="multilevel"/>
    <w:tmpl w:val="C8946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D41228E"/>
    <w:multiLevelType w:val="multilevel"/>
    <w:tmpl w:val="C278F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FDB0199"/>
    <w:multiLevelType w:val="multilevel"/>
    <w:tmpl w:val="058AC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4B7418"/>
    <w:multiLevelType w:val="multilevel"/>
    <w:tmpl w:val="366C2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58D7646"/>
    <w:multiLevelType w:val="multilevel"/>
    <w:tmpl w:val="52948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9285515"/>
    <w:multiLevelType w:val="multilevel"/>
    <w:tmpl w:val="BA6EA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9C0CEB"/>
    <w:multiLevelType w:val="multilevel"/>
    <w:tmpl w:val="88CA3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B5B1DC5"/>
    <w:multiLevelType w:val="multilevel"/>
    <w:tmpl w:val="99562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D426DA"/>
    <w:multiLevelType w:val="multilevel"/>
    <w:tmpl w:val="49BA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E5F59AA"/>
    <w:multiLevelType w:val="multilevel"/>
    <w:tmpl w:val="107CE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F95486F"/>
    <w:multiLevelType w:val="multilevel"/>
    <w:tmpl w:val="3F82C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5"/>
  </w:num>
  <w:num w:numId="2">
    <w:abstractNumId w:val="13"/>
  </w:num>
  <w:num w:numId="3">
    <w:abstractNumId w:val="4"/>
  </w:num>
  <w:num w:numId="4">
    <w:abstractNumId w:val="5"/>
  </w:num>
  <w:num w:numId="5">
    <w:abstractNumId w:val="9"/>
  </w:num>
  <w:num w:numId="6">
    <w:abstractNumId w:val="47"/>
  </w:num>
  <w:num w:numId="7">
    <w:abstractNumId w:val="6"/>
  </w:num>
  <w:num w:numId="8">
    <w:abstractNumId w:val="26"/>
  </w:num>
  <w:num w:numId="9">
    <w:abstractNumId w:val="23"/>
  </w:num>
  <w:num w:numId="10">
    <w:abstractNumId w:val="1"/>
  </w:num>
  <w:num w:numId="11">
    <w:abstractNumId w:val="10"/>
  </w:num>
  <w:num w:numId="12">
    <w:abstractNumId w:val="44"/>
  </w:num>
  <w:num w:numId="13">
    <w:abstractNumId w:val="15"/>
  </w:num>
  <w:num w:numId="14">
    <w:abstractNumId w:val="37"/>
  </w:num>
  <w:num w:numId="15">
    <w:abstractNumId w:val="46"/>
  </w:num>
  <w:num w:numId="16">
    <w:abstractNumId w:val="48"/>
  </w:num>
  <w:num w:numId="17">
    <w:abstractNumId w:val="12"/>
  </w:num>
  <w:num w:numId="18">
    <w:abstractNumId w:val="35"/>
  </w:num>
  <w:num w:numId="19">
    <w:abstractNumId w:val="40"/>
  </w:num>
  <w:num w:numId="20">
    <w:abstractNumId w:val="24"/>
  </w:num>
  <w:num w:numId="21">
    <w:abstractNumId w:val="38"/>
  </w:num>
  <w:num w:numId="22">
    <w:abstractNumId w:val="30"/>
  </w:num>
  <w:num w:numId="23">
    <w:abstractNumId w:val="19"/>
  </w:num>
  <w:num w:numId="24">
    <w:abstractNumId w:val="25"/>
  </w:num>
  <w:num w:numId="25">
    <w:abstractNumId w:val="0"/>
  </w:num>
  <w:num w:numId="26">
    <w:abstractNumId w:val="41"/>
  </w:num>
  <w:num w:numId="27">
    <w:abstractNumId w:val="27"/>
  </w:num>
  <w:num w:numId="28">
    <w:abstractNumId w:val="33"/>
  </w:num>
  <w:num w:numId="29">
    <w:abstractNumId w:val="39"/>
  </w:num>
  <w:num w:numId="30">
    <w:abstractNumId w:val="2"/>
  </w:num>
  <w:num w:numId="31">
    <w:abstractNumId w:val="32"/>
  </w:num>
  <w:num w:numId="32">
    <w:abstractNumId w:val="21"/>
  </w:num>
  <w:num w:numId="33">
    <w:abstractNumId w:val="14"/>
  </w:num>
  <w:num w:numId="34">
    <w:abstractNumId w:val="31"/>
  </w:num>
  <w:num w:numId="35">
    <w:abstractNumId w:val="8"/>
  </w:num>
  <w:num w:numId="36">
    <w:abstractNumId w:val="3"/>
  </w:num>
  <w:num w:numId="37">
    <w:abstractNumId w:val="7"/>
  </w:num>
  <w:num w:numId="38">
    <w:abstractNumId w:val="20"/>
  </w:num>
  <w:num w:numId="39">
    <w:abstractNumId w:val="43"/>
  </w:num>
  <w:num w:numId="40">
    <w:abstractNumId w:val="34"/>
  </w:num>
  <w:num w:numId="41">
    <w:abstractNumId w:val="42"/>
  </w:num>
  <w:num w:numId="42">
    <w:abstractNumId w:val="11"/>
  </w:num>
  <w:num w:numId="43">
    <w:abstractNumId w:val="29"/>
  </w:num>
  <w:num w:numId="44">
    <w:abstractNumId w:val="17"/>
  </w:num>
  <w:num w:numId="45">
    <w:abstractNumId w:val="28"/>
  </w:num>
  <w:num w:numId="46">
    <w:abstractNumId w:val="22"/>
  </w:num>
  <w:num w:numId="47">
    <w:abstractNumId w:val="36"/>
  </w:num>
  <w:num w:numId="48">
    <w:abstractNumId w:val="18"/>
  </w:num>
  <w:num w:numId="49">
    <w:abstractNumId w:val="49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B664A5"/>
    <w:rsid w:val="000818B8"/>
    <w:rsid w:val="003C3D54"/>
    <w:rsid w:val="00956E0B"/>
    <w:rsid w:val="00B66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CEAA62-0708-458D-8200-3F5A275B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D54"/>
  </w:style>
  <w:style w:type="paragraph" w:styleId="1">
    <w:name w:val="heading 1"/>
    <w:basedOn w:val="a"/>
    <w:link w:val="10"/>
    <w:uiPriority w:val="9"/>
    <w:qFormat/>
    <w:rsid w:val="00B664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64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64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4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4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4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6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042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6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5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2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7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85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9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660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0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891075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01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7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9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3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35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7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6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8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7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110680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1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3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8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3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4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65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34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24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75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9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23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53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4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28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4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2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2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9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5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8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13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3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16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73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27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7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98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0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5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0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3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33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12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73969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3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79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8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20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969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6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99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4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00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36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715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87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2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56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2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5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43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1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0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3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0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73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21452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87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64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4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0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84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2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60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7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71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15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4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8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56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91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15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6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8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0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4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1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21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81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30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7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0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28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6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3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9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7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33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88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76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6734</Words>
  <Characters>38385</Characters>
  <Application>Microsoft Office Word</Application>
  <DocSecurity>0</DocSecurity>
  <Lines>319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2022-09-10T09:53:00Z</dcterms:created>
  <dcterms:modified xsi:type="dcterms:W3CDTF">2022-09-10T09:54:00Z</dcterms:modified>
</cp:coreProperties>
</file>